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2677" w14:textId="330E5A2B" w:rsidR="00E81E13" w:rsidRDefault="00E81E13" w:rsidP="00E81E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1E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Читательская грамотность на уроках </w:t>
      </w:r>
      <w:r w:rsidR="003B5D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русского языка и </w:t>
      </w:r>
      <w:r w:rsidRPr="00E81E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литературы.</w:t>
      </w:r>
    </w:p>
    <w:p w14:paraId="6F815F0D" w14:textId="55B62A4B" w:rsidR="00285430" w:rsidRPr="00E81E13" w:rsidRDefault="00285430" w:rsidP="00E81E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 русского языка и литературы: Билалова Ф.С.</w:t>
      </w:r>
    </w:p>
    <w:p w14:paraId="60A16431" w14:textId="71496211" w:rsidR="00E81E13" w:rsidRDefault="00E81E13" w:rsidP="00420F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420F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наблюдаем кардинальные изменения в системе школьного образования. Вектор развития выбран правильный: вхождение в мировое образовательное пространство. Для любого учителя по-прежнему актуальными остаются два вопроса: «Чему учить?» и «Как учить?». Насколько успешно продвигается работа в данном направлении нам показывает выполнение образовательных международных стандартов, в которых формирование функциональной грамотности обозначено одной из приоритетных задач.</w:t>
      </w:r>
    </w:p>
    <w:p w14:paraId="1B5FFBBB" w14:textId="77777777" w:rsidR="00A701CE" w:rsidRDefault="00A701CE" w:rsidP="00A701C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A70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обновленного стандарта 2021 года таковы, что теперь наряду с традиционным понятием «грамотность», появилось понятие «функциональная грамотность». Что же такое «функциональная грамотность»? 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и есть тот уровень знаний, умений и навыков, который обеспечивает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14:paraId="2A8D9826" w14:textId="04C0C24D" w:rsidR="00E81E13" w:rsidRPr="00A701CE" w:rsidRDefault="00A701CE" w:rsidP="00A701C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E81E13" w:rsidRPr="00420F1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="00E81E13"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Международное исследование PISA один раз в три года проверяет читательскую грамотность 15-летних школьников. Читательская грамотность – способность человека понимать и использовать письменные тексты, размышлять о них и заниматься чтением, для того чтобы достигать своих целей, расширять знания и возможности, участвовать в социальной жизни. Результаты исследований PISA таковы: средний балл российских учащихся по читательской грамотности в 2009 году составил 459 баллов по 1000-балльной шкале, и российские обучающиеся по данной области заняли 41-43 место среди 65 стран-участников. За последние десять лет по исследованиям PISA в нашей стране нет положительных изменений.</w:t>
      </w:r>
    </w:p>
    <w:p w14:paraId="1512C42C" w14:textId="778DB92F" w:rsidR="00E81E13" w:rsidRPr="00420F1F" w:rsidRDefault="00A701CE" w:rsidP="00420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</w:t>
      </w:r>
      <w:proofErr w:type="gramStart"/>
      <w:r w:rsidR="00420F1F" w:rsidRPr="00A701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</w:t>
      </w:r>
      <w:r w:rsidR="00E81E13" w:rsidRPr="00A701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  </w:t>
      </w:r>
      <w:proofErr w:type="gramEnd"/>
      <w:r w:rsidR="00E81E13" w:rsidRPr="00A701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E81E13"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развитие мыслительных навыков учащихся, необходимых не только в учебе, но и в дальнейшей жизни (умение принимать взвешенные решения, работать с информацией, анализировать различные стороны явлений).</w:t>
      </w:r>
    </w:p>
    <w:p w14:paraId="0BFC81B6" w14:textId="26D1C319" w:rsidR="00E81E13" w:rsidRPr="00420F1F" w:rsidRDefault="00A701CE" w:rsidP="00420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E81E13"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ЗАДАЧИ:</w:t>
      </w:r>
    </w:p>
    <w:p w14:paraId="7108DFA8" w14:textId="0DAB37D3" w:rsidR="00E81E13" w:rsidRPr="00420F1F" w:rsidRDefault="00420F1F" w:rsidP="00420F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</w:t>
      </w:r>
      <w:r w:rsidR="00E81E13"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  <w:r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="00E81E13"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научить осознанно, правильно, выразительно читать;</w:t>
      </w:r>
    </w:p>
    <w:p w14:paraId="7C79273D" w14:textId="03962ECB" w:rsidR="00E81E13" w:rsidRPr="00420F1F" w:rsidRDefault="00420F1F" w:rsidP="00420F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E81E13"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  <w:r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2.</w:t>
      </w:r>
      <w:r w:rsidR="00E81E13"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извлекать из текстов интересную и полезную информацию</w:t>
      </w:r>
    </w:p>
    <w:p w14:paraId="4EE34F10" w14:textId="53B9BA39" w:rsidR="00E81E13" w:rsidRPr="00420F1F" w:rsidRDefault="00420F1F" w:rsidP="00420F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</w:t>
      </w:r>
      <w:r w:rsidR="00E81E13"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</w:t>
      </w:r>
      <w:r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3. </w:t>
      </w:r>
      <w:r w:rsidR="00E81E13"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самостоятельно выбирать книги для чтения;</w:t>
      </w:r>
    </w:p>
    <w:p w14:paraId="015CF50E" w14:textId="2F352466" w:rsidR="00E81E13" w:rsidRPr="00420F1F" w:rsidRDefault="00420F1F" w:rsidP="00420F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E81E13"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</w:t>
      </w:r>
      <w:r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4. </w:t>
      </w:r>
      <w:r w:rsidR="00E81E13"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работать с разными источниками информации (словарями, справочниками, в том числе и на электронных носителях);</w:t>
      </w:r>
    </w:p>
    <w:p w14:paraId="6631BE33" w14:textId="63DDCA27" w:rsidR="00E81E13" w:rsidRPr="00420F1F" w:rsidRDefault="00420F1F" w:rsidP="00420F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E81E13"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</w:t>
      </w:r>
      <w:r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5. </w:t>
      </w:r>
      <w:r w:rsidR="00E81E13"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высказывать оценочные суждения о прочитанном произведении; - развивать потребность в чтении (самостоятельном, инициативном).</w:t>
      </w:r>
    </w:p>
    <w:p w14:paraId="1D5A9980" w14:textId="4EA13354" w:rsidR="00E81E13" w:rsidRPr="00420F1F" w:rsidRDefault="00E81E13" w:rsidP="00420F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  <w:r w:rsidR="00420F1F"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="00420F1F"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</w:t>
      </w:r>
      <w:r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Конечная цель обучения русскому языку </w:t>
      </w:r>
      <w:proofErr w:type="gramStart"/>
      <w:r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это</w:t>
      </w:r>
      <w:proofErr w:type="gramEnd"/>
      <w:r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практическая грамотность, речевая и языковая компетентность учащихся. Соединить деятельность школьников по выработке практических навыков грамотного письма и речевого развития позволяет работа с текстом, как основной дидактической единицей.</w:t>
      </w:r>
    </w:p>
    <w:p w14:paraId="37BF82D1" w14:textId="48A5F392" w:rsidR="00E81E13" w:rsidRPr="00420F1F" w:rsidRDefault="00E81E13" w:rsidP="00420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Основу содержания русского языка, литературы, истории, обществознания и</w:t>
      </w:r>
      <w:r w:rsidR="003B5D0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F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др. как учебного предмета составляют чтение и текстуальное изучение того или иного материала. Целостное восприятие и понимание текста, умение анализировать и интерпретировать текст возможно при опоре на следующие виды деятельности:</w:t>
      </w:r>
    </w:p>
    <w:p w14:paraId="490A520F" w14:textId="77777777" w:rsidR="00E81E13" w:rsidRPr="00420F1F" w:rsidRDefault="00E81E13" w:rsidP="00420F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BFAE3E4" w14:textId="68A8669C" w:rsidR="00E81E13" w:rsidRPr="00420F1F" w:rsidRDefault="00E81E13" w:rsidP="00420F1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F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же такое функциональная грамотность? </w:t>
      </w:r>
    </w:p>
    <w:p w14:paraId="17DDFE47" w14:textId="03EBBD41" w:rsidR="00A701CE" w:rsidRDefault="00A701CE" w:rsidP="00A701CE">
      <w:pPr>
        <w:pStyle w:val="a3"/>
        <w:shd w:val="clear" w:color="auto" w:fill="FFFFFF"/>
        <w:rPr>
          <w:color w:val="000000"/>
        </w:rPr>
      </w:pPr>
      <w:r w:rsidRPr="00A701CE">
        <w:rPr>
          <w:rStyle w:val="a4"/>
          <w:color w:val="000000"/>
        </w:rPr>
        <w:lastRenderedPageBreak/>
        <w:t>Функциональная грамотность</w:t>
      </w:r>
      <w:r w:rsidRPr="00A701CE">
        <w:rPr>
          <w:color w:val="000000"/>
        </w:rPr>
        <w:t> — это умение эффективно действовать в нестандартных жизненных ситуациях. Ее можно определить как «повседневную мудрость», способность решать задачи за пределами парты, грамотно строить свою жизнь и не теряться в ней. Функциональная грамотность сформирована через формат международного исследования PISA.</w:t>
      </w:r>
    </w:p>
    <w:p w14:paraId="1BCC7FBE" w14:textId="77777777" w:rsidR="00A701CE" w:rsidRDefault="00A701CE" w:rsidP="00A701CE">
      <w:pPr>
        <w:pStyle w:val="a3"/>
        <w:shd w:val="clear" w:color="auto" w:fill="FFFFFF"/>
        <w:rPr>
          <w:color w:val="000000"/>
        </w:rPr>
      </w:pPr>
      <w:r w:rsidRPr="00A701CE">
        <w:rPr>
          <w:rStyle w:val="a4"/>
          <w:color w:val="000000"/>
        </w:rPr>
        <w:t>Функционально грамотная личность</w:t>
      </w:r>
      <w:r w:rsidRPr="00A701CE">
        <w:rPr>
          <w:color w:val="000000"/>
        </w:rPr>
        <w:t> – это человек, ориентирующийся в мире и действующий в соответствии с общественными ценностями, ожиданиями и интересами.</w:t>
      </w:r>
      <w:r w:rsidRPr="00A701CE">
        <w:rPr>
          <w:color w:val="000000"/>
        </w:rPr>
        <w:br/>
        <w:t xml:space="preserve"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</w:t>
      </w:r>
      <w:proofErr w:type="gramStart"/>
      <w:r w:rsidRPr="00A701CE">
        <w:rPr>
          <w:color w:val="000000"/>
        </w:rPr>
        <w:t>компетенциями.(</w:t>
      </w:r>
      <w:proofErr w:type="gramEnd"/>
      <w:r w:rsidRPr="00A701CE">
        <w:rPr>
          <w:color w:val="000000"/>
        </w:rPr>
        <w:t xml:space="preserve"> Изучать- Искать –Думать- Сотрудничать- Приниматься за дело.)</w:t>
      </w:r>
    </w:p>
    <w:p w14:paraId="3A70AF41" w14:textId="3E92AB90" w:rsidR="00A701CE" w:rsidRPr="00A701CE" w:rsidRDefault="00A701CE" w:rsidP="00A701CE">
      <w:pPr>
        <w:pStyle w:val="a3"/>
        <w:shd w:val="clear" w:color="auto" w:fill="FFFFFF"/>
        <w:rPr>
          <w:color w:val="000000"/>
        </w:rPr>
      </w:pPr>
      <w:r w:rsidRPr="00A701CE">
        <w:rPr>
          <w:color w:val="000000"/>
        </w:rPr>
        <w:t>Исследование PISA-2018 показало, что проблемы, которые в разной степени испытывают подростки всех стран, связаны с ключевой составляющей функциональной грамотности - читательской грамотностью. Под грамотностью чтения понимается способность человека к осмыслению письменных текстов, к использованию их содержания для достижения собственных целей, развития знаний и возможностей, для активного участия в жизни общества. Термин «грамотность чтения» в исследованиях имеет широкий смысл, под которым подразумевается не столько техника чтения, сколько способность ученика использовать чтение как средство приобретения новых знаний.</w:t>
      </w:r>
    </w:p>
    <w:p w14:paraId="6DDA3ECE" w14:textId="78F4BF4F" w:rsidR="00A701CE" w:rsidRPr="00A701CE" w:rsidRDefault="00A701CE" w:rsidP="00A701CE">
      <w:pPr>
        <w:pStyle w:val="a3"/>
        <w:shd w:val="clear" w:color="auto" w:fill="FFFFFF"/>
        <w:rPr>
          <w:color w:val="000000"/>
        </w:rPr>
      </w:pPr>
      <w:r w:rsidRPr="00A701CE">
        <w:rPr>
          <w:color w:val="000000"/>
        </w:rPr>
        <w:t xml:space="preserve">«Никогда никакими силами вы не заставите читателя познать мир через скуку. Читать должно быть </w:t>
      </w:r>
      <w:proofErr w:type="gramStart"/>
      <w:r w:rsidRPr="00A701CE">
        <w:rPr>
          <w:color w:val="000000"/>
        </w:rPr>
        <w:t>интересно»</w:t>
      </w:r>
      <w:r>
        <w:rPr>
          <w:color w:val="000000"/>
        </w:rPr>
        <w:t xml:space="preserve">  </w:t>
      </w:r>
      <w:r w:rsidRPr="00A701CE">
        <w:rPr>
          <w:color w:val="000000"/>
        </w:rPr>
        <w:t>А.</w:t>
      </w:r>
      <w:proofErr w:type="gramEnd"/>
      <w:r w:rsidRPr="00A701CE">
        <w:rPr>
          <w:color w:val="000000"/>
        </w:rPr>
        <w:t xml:space="preserve"> Н. Толстой.</w:t>
      </w:r>
    </w:p>
    <w:p w14:paraId="59CBFAF8" w14:textId="77777777" w:rsidR="00A701CE" w:rsidRDefault="00A701CE" w:rsidP="00A701C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8D7545E" w14:textId="77777777" w:rsidR="00A701CE" w:rsidRDefault="00A701CE" w:rsidP="00A701C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260FDD" w14:textId="77777777" w:rsidR="003537CC" w:rsidRPr="00420F1F" w:rsidRDefault="003537CC" w:rsidP="00420F1F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color w:val="333333"/>
        </w:rPr>
      </w:pPr>
    </w:p>
    <w:p w14:paraId="5B0F9842" w14:textId="77777777" w:rsidR="00887B9A" w:rsidRPr="00420F1F" w:rsidRDefault="003B5D06" w:rsidP="00420F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7B9A" w:rsidRPr="0042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A1007"/>
    <w:multiLevelType w:val="multilevel"/>
    <w:tmpl w:val="FD44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B"/>
    <w:rsid w:val="00285430"/>
    <w:rsid w:val="002A7EA2"/>
    <w:rsid w:val="00306B9B"/>
    <w:rsid w:val="003537CC"/>
    <w:rsid w:val="003B5D06"/>
    <w:rsid w:val="003E2C9F"/>
    <w:rsid w:val="00420F1F"/>
    <w:rsid w:val="007C2D0B"/>
    <w:rsid w:val="00A701CE"/>
    <w:rsid w:val="00BE7FBA"/>
    <w:rsid w:val="00E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3B6A"/>
  <w15:chartTrackingRefBased/>
  <w15:docId w15:val="{2F6B5EC7-969D-404C-B35F-13F5E7DF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E13"/>
    <w:rPr>
      <w:b/>
      <w:bCs/>
    </w:rPr>
  </w:style>
  <w:style w:type="paragraph" w:customStyle="1" w:styleId="c5">
    <w:name w:val="c5"/>
    <w:basedOn w:val="a"/>
    <w:rsid w:val="00E8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1E13"/>
  </w:style>
  <w:style w:type="character" w:customStyle="1" w:styleId="c4">
    <w:name w:val="c4"/>
    <w:basedOn w:val="a0"/>
    <w:rsid w:val="00E81E13"/>
  </w:style>
  <w:style w:type="character" w:customStyle="1" w:styleId="c3">
    <w:name w:val="c3"/>
    <w:basedOn w:val="a0"/>
    <w:rsid w:val="00E81E13"/>
  </w:style>
  <w:style w:type="character" w:customStyle="1" w:styleId="c6">
    <w:name w:val="c6"/>
    <w:basedOn w:val="a0"/>
    <w:rsid w:val="00E81E13"/>
  </w:style>
  <w:style w:type="character" w:customStyle="1" w:styleId="c2">
    <w:name w:val="c2"/>
    <w:basedOn w:val="a0"/>
    <w:rsid w:val="00E81E13"/>
  </w:style>
  <w:style w:type="character" w:customStyle="1" w:styleId="c12">
    <w:name w:val="c12"/>
    <w:basedOn w:val="a0"/>
    <w:rsid w:val="00E81E13"/>
  </w:style>
  <w:style w:type="character" w:customStyle="1" w:styleId="c17">
    <w:name w:val="c17"/>
    <w:basedOn w:val="a0"/>
    <w:rsid w:val="00E81E13"/>
  </w:style>
  <w:style w:type="character" w:customStyle="1" w:styleId="c16">
    <w:name w:val="c16"/>
    <w:basedOn w:val="a0"/>
    <w:rsid w:val="00E81E13"/>
  </w:style>
  <w:style w:type="character" w:customStyle="1" w:styleId="c1">
    <w:name w:val="c1"/>
    <w:basedOn w:val="a0"/>
    <w:rsid w:val="00E81E13"/>
  </w:style>
  <w:style w:type="character" w:customStyle="1" w:styleId="c15">
    <w:name w:val="c15"/>
    <w:basedOn w:val="a0"/>
    <w:rsid w:val="00E8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Mems Memes</cp:lastModifiedBy>
  <cp:revision>9</cp:revision>
  <dcterms:created xsi:type="dcterms:W3CDTF">2023-01-11T06:04:00Z</dcterms:created>
  <dcterms:modified xsi:type="dcterms:W3CDTF">2023-01-11T14:48:00Z</dcterms:modified>
</cp:coreProperties>
</file>